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B5053" w:rsidRPr="005A003C" w:rsidRDefault="000B5053" w:rsidP="000B5053">
      <w:pPr>
        <w:jc w:val="center"/>
        <w:rPr>
          <w:rFonts w:ascii="Bookman Old Style" w:hAnsi="Bookman Old Style"/>
          <w:i/>
          <w:color w:val="0070C0"/>
          <w:sz w:val="40"/>
        </w:rPr>
      </w:pPr>
      <w:r w:rsidRPr="005A003C">
        <w:rPr>
          <w:rFonts w:ascii="Bookman Old Style" w:hAnsi="Bookman Old Style"/>
          <w:i/>
          <w:color w:val="0070C0"/>
          <w:sz w:val="40"/>
        </w:rPr>
        <w:t>MARRÓN</w:t>
      </w:r>
    </w:p>
    <w:p w:rsidR="000B5053" w:rsidRPr="005A003C" w:rsidRDefault="000B5053" w:rsidP="000B5053">
      <w:pPr>
        <w:pStyle w:val="Prrafodelista"/>
        <w:numPr>
          <w:ilvl w:val="0"/>
          <w:numId w:val="1"/>
        </w:numPr>
        <w:rPr>
          <w:rFonts w:ascii="Bookman Old Style" w:hAnsi="Bookman Old Style"/>
          <w:b/>
          <w:i/>
          <w:sz w:val="32"/>
        </w:rPr>
      </w:pPr>
      <w:r w:rsidRPr="005A003C">
        <w:rPr>
          <w:rFonts w:ascii="Bookman Old Style" w:hAnsi="Bookman Old Style"/>
          <w:b/>
          <w:i/>
          <w:sz w:val="32"/>
        </w:rPr>
        <w:t>Colorea con crayola.</w:t>
      </w:r>
    </w:p>
    <w:p w:rsidR="000B5053" w:rsidRPr="002862DE" w:rsidRDefault="000B5053" w:rsidP="000B5053">
      <w:pPr>
        <w:rPr>
          <w:rFonts w:ascii="Bookman Old Style" w:hAnsi="Bookman Old Style"/>
        </w:rPr>
      </w:pPr>
    </w:p>
    <w:p w:rsidR="000B5053" w:rsidRPr="002862DE" w:rsidRDefault="000B5053" w:rsidP="000B5053">
      <w:pPr>
        <w:jc w:val="center"/>
        <w:rPr>
          <w:rFonts w:ascii="Bookman Old Style" w:hAnsi="Bookman Old Style"/>
        </w:rPr>
      </w:pPr>
    </w:p>
    <w:p w:rsidR="000B5053" w:rsidRPr="002862DE" w:rsidRDefault="000B5053" w:rsidP="000B5053">
      <w:pPr>
        <w:jc w:val="center"/>
        <w:rPr>
          <w:rFonts w:ascii="Bookman Old Style" w:hAnsi="Bookman Old Style"/>
        </w:rPr>
      </w:pPr>
      <w:r w:rsidRPr="00D259DE">
        <w:rPr>
          <w:rFonts w:ascii="Bookman Old Style" w:hAnsi="Bookman Old Style"/>
          <w:noProof/>
          <w:lang w:val="es-PE" w:eastAsia="es-PE"/>
        </w:rPr>
        <w:drawing>
          <wp:inline distT="0" distB="0" distL="0" distR="0">
            <wp:extent cx="4572000" cy="6362700"/>
            <wp:effectExtent l="0" t="0" r="0" b="0"/>
            <wp:docPr id="1633287377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36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5053" w:rsidRPr="002862DE" w:rsidRDefault="000B5053" w:rsidP="000B5053">
      <w:pPr>
        <w:jc w:val="center"/>
        <w:rPr>
          <w:rFonts w:ascii="Bookman Old Style" w:hAnsi="Bookman Old Style"/>
        </w:rPr>
      </w:pPr>
    </w:p>
    <w:p w:rsidR="000B5053" w:rsidRDefault="000B5053" w:rsidP="000B5053">
      <w:pPr>
        <w:jc w:val="center"/>
        <w:rPr>
          <w:rFonts w:ascii="Bookman Old Style" w:hAnsi="Bookman Old Style"/>
        </w:rPr>
      </w:pPr>
    </w:p>
    <w:p w:rsidR="000B5053" w:rsidRPr="002862DE" w:rsidRDefault="000B5053" w:rsidP="000B5053">
      <w:pPr>
        <w:jc w:val="center"/>
        <w:rPr>
          <w:rFonts w:ascii="Bookman Old Style" w:hAnsi="Bookman Old Style"/>
        </w:rPr>
      </w:pPr>
    </w:p>
    <w:p w:rsidR="000B5053" w:rsidRPr="005A003C" w:rsidRDefault="000B5053" w:rsidP="000B5053">
      <w:pPr>
        <w:jc w:val="center"/>
        <w:rPr>
          <w:rFonts w:ascii="Bookman Old Style" w:hAnsi="Bookman Old Style"/>
          <w:i/>
          <w:color w:val="0070C0"/>
          <w:sz w:val="40"/>
          <w:szCs w:val="32"/>
        </w:rPr>
      </w:pPr>
      <w:r w:rsidRPr="005A003C">
        <w:rPr>
          <w:rFonts w:ascii="Bookman Old Style" w:hAnsi="Bookman Old Style"/>
          <w:i/>
          <w:color w:val="0070C0"/>
          <w:sz w:val="40"/>
          <w:szCs w:val="32"/>
        </w:rPr>
        <w:lastRenderedPageBreak/>
        <w:t>MARRÓN</w:t>
      </w:r>
    </w:p>
    <w:p w:rsidR="000B5053" w:rsidRPr="005A003C" w:rsidRDefault="000B5053" w:rsidP="000B5053">
      <w:pPr>
        <w:pStyle w:val="Prrafodelista"/>
        <w:numPr>
          <w:ilvl w:val="0"/>
          <w:numId w:val="2"/>
        </w:numPr>
        <w:rPr>
          <w:rFonts w:ascii="Bookman Old Style" w:hAnsi="Bookman Old Style"/>
          <w:b/>
          <w:i/>
          <w:sz w:val="32"/>
        </w:rPr>
      </w:pPr>
      <w:r w:rsidRPr="005A003C">
        <w:rPr>
          <w:rFonts w:ascii="Bookman Old Style" w:hAnsi="Bookman Old Style"/>
          <w:b/>
          <w:i/>
          <w:sz w:val="32"/>
        </w:rPr>
        <w:t>Pega papel seda marrón en el tronco.</w:t>
      </w:r>
    </w:p>
    <w:p w:rsidR="000B5053" w:rsidRPr="002862DE" w:rsidRDefault="000B5053" w:rsidP="000B5053">
      <w:pPr>
        <w:rPr>
          <w:rFonts w:ascii="Bookman Old Style" w:hAnsi="Bookman Old Style"/>
        </w:rPr>
      </w:pPr>
    </w:p>
    <w:p w:rsidR="000B5053" w:rsidRPr="002862DE" w:rsidRDefault="000B5053" w:rsidP="000B5053">
      <w:pPr>
        <w:jc w:val="center"/>
        <w:rPr>
          <w:rFonts w:ascii="Bookman Old Style" w:hAnsi="Bookman Old Style"/>
        </w:rPr>
      </w:pPr>
      <w:r w:rsidRPr="00D259DE">
        <w:rPr>
          <w:rFonts w:ascii="Bookman Old Style" w:hAnsi="Bookman Old Style"/>
          <w:noProof/>
          <w:lang w:val="es-PE" w:eastAsia="es-PE"/>
        </w:rPr>
        <w:drawing>
          <wp:inline distT="0" distB="0" distL="0" distR="0">
            <wp:extent cx="5172075" cy="7058025"/>
            <wp:effectExtent l="0" t="0" r="9525" b="9525"/>
            <wp:docPr id="1838871242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705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5053" w:rsidRPr="002862DE" w:rsidRDefault="000B5053" w:rsidP="000B5053">
      <w:pPr>
        <w:jc w:val="center"/>
        <w:rPr>
          <w:rFonts w:ascii="Bookman Old Style" w:hAnsi="Bookman Old Style"/>
        </w:rPr>
      </w:pPr>
    </w:p>
    <w:p w:rsidR="000B5053" w:rsidRPr="002862DE" w:rsidRDefault="000B5053" w:rsidP="000B5053">
      <w:pPr>
        <w:rPr>
          <w:rFonts w:ascii="Bookman Old Style" w:hAnsi="Bookman Old Style"/>
        </w:rPr>
      </w:pPr>
    </w:p>
    <w:p w:rsidR="000B5053" w:rsidRPr="005A003C" w:rsidRDefault="000B5053" w:rsidP="000B5053">
      <w:pPr>
        <w:jc w:val="center"/>
        <w:rPr>
          <w:rFonts w:ascii="Bookman Old Style" w:hAnsi="Bookman Old Style"/>
          <w:i/>
          <w:color w:val="0070C0"/>
          <w:sz w:val="40"/>
        </w:rPr>
      </w:pPr>
      <w:r w:rsidRPr="005A003C">
        <w:rPr>
          <w:rFonts w:ascii="Bookman Old Style" w:hAnsi="Bookman Old Style"/>
          <w:i/>
          <w:color w:val="0070C0"/>
          <w:sz w:val="40"/>
        </w:rPr>
        <w:lastRenderedPageBreak/>
        <w:t>MARRÓN</w:t>
      </w:r>
    </w:p>
    <w:p w:rsidR="000B5053" w:rsidRPr="005A003C" w:rsidRDefault="000B5053" w:rsidP="000B5053">
      <w:pPr>
        <w:pStyle w:val="Texto"/>
        <w:numPr>
          <w:ilvl w:val="0"/>
          <w:numId w:val="2"/>
        </w:numPr>
        <w:rPr>
          <w:rFonts w:ascii="Bookman Old Style" w:hAnsi="Bookman Old Style"/>
          <w:color w:val="auto"/>
          <w:szCs w:val="22"/>
        </w:rPr>
      </w:pPr>
      <w:r w:rsidRPr="005A003C">
        <w:rPr>
          <w:rFonts w:ascii="Bookman Old Style" w:hAnsi="Bookman Old Style"/>
          <w:color w:val="auto"/>
          <w:szCs w:val="22"/>
        </w:rPr>
        <w:t>Punza y pega papel marrón debajo.</w:t>
      </w:r>
    </w:p>
    <w:p w:rsidR="000B5053" w:rsidRPr="005A003C" w:rsidRDefault="000B5053" w:rsidP="000B5053">
      <w:pPr>
        <w:pStyle w:val="Texto"/>
        <w:spacing w:line="160" w:lineRule="atLeast"/>
        <w:jc w:val="center"/>
        <w:rPr>
          <w:rFonts w:ascii="Bookman Old Style" w:hAnsi="Bookman Old Style"/>
          <w:color w:val="auto"/>
          <w:szCs w:val="22"/>
        </w:rPr>
      </w:pPr>
    </w:p>
    <w:p w:rsidR="000B5053" w:rsidRPr="005A003C" w:rsidRDefault="000B5053" w:rsidP="000B5053">
      <w:pPr>
        <w:pStyle w:val="Prrafodelista"/>
        <w:numPr>
          <w:ilvl w:val="0"/>
          <w:numId w:val="2"/>
        </w:numPr>
        <w:rPr>
          <w:rFonts w:ascii="Bookman Old Style" w:hAnsi="Bookman Old Style"/>
          <w:b/>
          <w:i/>
          <w:sz w:val="32"/>
        </w:rPr>
      </w:pPr>
      <w:r w:rsidRPr="005A003C">
        <w:rPr>
          <w:rFonts w:ascii="Bookman Old Style" w:hAnsi="Bookman Old Style"/>
          <w:b/>
          <w:i/>
          <w:sz w:val="32"/>
        </w:rPr>
        <w:t>Pinta las flores.</w:t>
      </w:r>
    </w:p>
    <w:p w:rsidR="000B5053" w:rsidRPr="00903425" w:rsidRDefault="000B5053" w:rsidP="000B5053">
      <w:pPr>
        <w:rPr>
          <w:rFonts w:ascii="Bookman Old Style" w:hAnsi="Bookman Old Style"/>
          <w:color w:val="0070C0"/>
        </w:rPr>
      </w:pPr>
    </w:p>
    <w:p w:rsidR="000B5053" w:rsidRPr="002862DE" w:rsidRDefault="000B5053" w:rsidP="000B5053">
      <w:pPr>
        <w:jc w:val="center"/>
        <w:rPr>
          <w:rFonts w:ascii="Bookman Old Style" w:hAnsi="Bookman Old Style"/>
        </w:rPr>
      </w:pPr>
    </w:p>
    <w:p w:rsidR="000B5053" w:rsidRPr="002862DE" w:rsidRDefault="000B5053" w:rsidP="000B5053">
      <w:pPr>
        <w:jc w:val="center"/>
        <w:rPr>
          <w:rFonts w:ascii="Bookman Old Style" w:hAnsi="Bookman Old Style"/>
        </w:rPr>
      </w:pPr>
      <w:r w:rsidRPr="00D259DE">
        <w:rPr>
          <w:rFonts w:ascii="Bookman Old Style" w:hAnsi="Bookman Old Style"/>
          <w:noProof/>
          <w:lang w:val="es-PE" w:eastAsia="es-PE"/>
        </w:rPr>
        <w:drawing>
          <wp:inline distT="0" distB="0" distL="0" distR="0">
            <wp:extent cx="3352800" cy="5581650"/>
            <wp:effectExtent l="0" t="0" r="0" b="0"/>
            <wp:docPr id="96832219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558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5053" w:rsidRPr="002862DE" w:rsidRDefault="000B5053" w:rsidP="000B5053">
      <w:pPr>
        <w:jc w:val="center"/>
        <w:rPr>
          <w:rFonts w:ascii="Bookman Old Style" w:hAnsi="Bookman Old Style"/>
        </w:rPr>
      </w:pPr>
    </w:p>
    <w:p w:rsidR="000B5053" w:rsidRPr="002862DE" w:rsidRDefault="000B5053" w:rsidP="000B5053">
      <w:pPr>
        <w:jc w:val="center"/>
        <w:rPr>
          <w:rFonts w:ascii="Bookman Old Style" w:hAnsi="Bookman Old Style"/>
        </w:rPr>
      </w:pPr>
    </w:p>
    <w:p w:rsidR="000B5053" w:rsidRPr="002862DE" w:rsidRDefault="000B5053" w:rsidP="000B5053">
      <w:pPr>
        <w:jc w:val="center"/>
        <w:rPr>
          <w:rFonts w:ascii="Bookman Old Style" w:hAnsi="Bookman Old Style"/>
        </w:rPr>
      </w:pPr>
    </w:p>
    <w:p w:rsidR="000B5053" w:rsidRDefault="000B5053" w:rsidP="000B5053">
      <w:pPr>
        <w:rPr>
          <w:rFonts w:ascii="Bookman Old Style" w:hAnsi="Bookman Old Style"/>
        </w:rPr>
      </w:pPr>
      <w:r>
        <w:rPr>
          <w:rFonts w:ascii="Bookman Old Style" w:hAnsi="Bookman Old Style"/>
        </w:rPr>
        <w:br w:type="page"/>
      </w:r>
    </w:p>
    <w:p w:rsidR="000B5053" w:rsidRPr="005A003C" w:rsidRDefault="000B5053" w:rsidP="000B5053">
      <w:pPr>
        <w:jc w:val="center"/>
        <w:rPr>
          <w:rFonts w:ascii="Bookman Old Style" w:hAnsi="Bookman Old Style"/>
          <w:i/>
          <w:color w:val="0070C0"/>
          <w:sz w:val="32"/>
        </w:rPr>
      </w:pPr>
      <w:r w:rsidRPr="005A003C">
        <w:rPr>
          <w:rFonts w:ascii="Bookman Old Style" w:hAnsi="Bookman Old Style"/>
          <w:i/>
          <w:color w:val="0070C0"/>
          <w:sz w:val="32"/>
        </w:rPr>
        <w:lastRenderedPageBreak/>
        <w:t>MARRÓN</w:t>
      </w:r>
    </w:p>
    <w:p w:rsidR="000B5053" w:rsidRPr="005A003C" w:rsidRDefault="000B5053" w:rsidP="000B5053">
      <w:pPr>
        <w:pStyle w:val="Prrafodelista"/>
        <w:numPr>
          <w:ilvl w:val="0"/>
          <w:numId w:val="3"/>
        </w:numPr>
        <w:rPr>
          <w:rFonts w:ascii="Bookman Old Style" w:hAnsi="Bookman Old Style"/>
          <w:b/>
          <w:i/>
          <w:sz w:val="32"/>
        </w:rPr>
      </w:pPr>
      <w:r w:rsidRPr="005A003C">
        <w:rPr>
          <w:rFonts w:ascii="Bookman Old Style" w:hAnsi="Bookman Old Style"/>
          <w:b/>
          <w:i/>
          <w:sz w:val="32"/>
        </w:rPr>
        <w:t>Colorea y pega trozos de papel.</w:t>
      </w:r>
    </w:p>
    <w:p w:rsidR="000B5053" w:rsidRPr="002862DE" w:rsidRDefault="000B5053" w:rsidP="000B5053">
      <w:pPr>
        <w:jc w:val="center"/>
        <w:rPr>
          <w:rFonts w:ascii="Bookman Old Style" w:hAnsi="Bookman Old Style"/>
        </w:rPr>
      </w:pPr>
    </w:p>
    <w:p w:rsidR="000B5053" w:rsidRPr="002862DE" w:rsidRDefault="000B5053" w:rsidP="000B5053">
      <w:pPr>
        <w:jc w:val="center"/>
        <w:rPr>
          <w:rFonts w:ascii="Bookman Old Style" w:hAnsi="Bookman Old Style"/>
        </w:rPr>
      </w:pPr>
    </w:p>
    <w:p w:rsidR="000B5053" w:rsidRPr="002862DE" w:rsidRDefault="000B5053" w:rsidP="000B5053">
      <w:pPr>
        <w:jc w:val="center"/>
        <w:rPr>
          <w:rFonts w:ascii="Bookman Old Style" w:hAnsi="Bookman Old Style"/>
        </w:rPr>
      </w:pPr>
    </w:p>
    <w:p w:rsidR="000B5053" w:rsidRPr="002862DE" w:rsidRDefault="000B5053" w:rsidP="000B5053">
      <w:pPr>
        <w:jc w:val="center"/>
        <w:rPr>
          <w:rFonts w:ascii="Bookman Old Style" w:hAnsi="Bookman Old Style"/>
        </w:rPr>
      </w:pPr>
      <w:r w:rsidRPr="00D259DE">
        <w:rPr>
          <w:rFonts w:ascii="Bookman Old Style" w:hAnsi="Bookman Old Style"/>
          <w:noProof/>
          <w:lang w:val="es-PE" w:eastAsia="es-PE"/>
        </w:rPr>
        <w:drawing>
          <wp:inline distT="0" distB="0" distL="0" distR="0">
            <wp:extent cx="5295900" cy="5867400"/>
            <wp:effectExtent l="0" t="0" r="0" b="0"/>
            <wp:docPr id="102465894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586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5053" w:rsidRPr="002862DE" w:rsidRDefault="000B5053" w:rsidP="000B5053">
      <w:pPr>
        <w:jc w:val="center"/>
        <w:rPr>
          <w:rFonts w:ascii="Bookman Old Style" w:hAnsi="Bookman Old Style"/>
        </w:rPr>
      </w:pPr>
    </w:p>
    <w:p w:rsidR="006675E1" w:rsidRPr="000B5053" w:rsidRDefault="006675E1" w:rsidP="000B5053"/>
    <w:sectPr w:rsidR="006675E1" w:rsidRPr="000B505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ouvenir Lt BT">
    <w:altName w:val="Cambria"/>
    <w:charset w:val="00"/>
    <w:family w:val="roman"/>
    <w:pitch w:val="variable"/>
    <w:sig w:usb0="00000087" w:usb1="00000000" w:usb2="00000000" w:usb3="00000000" w:csb0="0000001B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3551A"/>
    <w:multiLevelType w:val="hybridMultilevel"/>
    <w:tmpl w:val="02F032EE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B6054A"/>
    <w:multiLevelType w:val="hybridMultilevel"/>
    <w:tmpl w:val="C8249802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7A479E"/>
    <w:multiLevelType w:val="hybridMultilevel"/>
    <w:tmpl w:val="6DBE8600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0982049">
    <w:abstractNumId w:val="2"/>
  </w:num>
  <w:num w:numId="2" w16cid:durableId="543297339">
    <w:abstractNumId w:val="0"/>
  </w:num>
  <w:num w:numId="3" w16cid:durableId="2046786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053"/>
    <w:rsid w:val="000B5053"/>
    <w:rsid w:val="006675E1"/>
    <w:rsid w:val="00684D24"/>
    <w:rsid w:val="00A40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EC0FCDA-CF8D-4211-A58B-C40F52306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5053"/>
    <w:pPr>
      <w:spacing w:after="200" w:line="276" w:lineRule="auto"/>
    </w:pPr>
    <w:rPr>
      <w:rFonts w:ascii="Calibri" w:eastAsia="Calibri" w:hAnsi="Calibri" w:cs="Times New Roman"/>
      <w:kern w:val="0"/>
      <w:lang w:val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0B50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B50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B505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B50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B505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B50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B50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B50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B50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B505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B50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B505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B505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B5053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B505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B505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B505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B505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B50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B50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B50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B50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B50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B505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B505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B5053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B505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B5053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B5053"/>
    <w:rPr>
      <w:b/>
      <w:bCs/>
      <w:smallCaps/>
      <w:color w:val="2F5496" w:themeColor="accent1" w:themeShade="BF"/>
      <w:spacing w:val="5"/>
    </w:rPr>
  </w:style>
  <w:style w:type="paragraph" w:customStyle="1" w:styleId="Texto">
    <w:name w:val="Texto"/>
    <w:rsid w:val="000B5053"/>
    <w:pPr>
      <w:autoSpaceDE w:val="0"/>
      <w:autoSpaceDN w:val="0"/>
      <w:adjustRightInd w:val="0"/>
      <w:spacing w:after="0" w:line="240" w:lineRule="auto"/>
      <w:jc w:val="both"/>
    </w:pPr>
    <w:rPr>
      <w:rFonts w:ascii="Souvenir Lt BT" w:eastAsia="Calibri" w:hAnsi="Souvenir Lt BT" w:cs="Souvenir Lt BT"/>
      <w:b/>
      <w:bCs/>
      <w:i/>
      <w:iCs/>
      <w:color w:val="000000"/>
      <w:kern w:val="0"/>
      <w:sz w:val="32"/>
      <w:szCs w:val="32"/>
      <w:lang w:val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30</Words>
  <Characters>169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2025-06-27T02:43:00Z</dcterms:created>
  <dcterms:modified xsi:type="dcterms:W3CDTF">2025-06-27T02:44:00Z</dcterms:modified>
</cp:coreProperties>
</file>